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8D4" w:rsidRPr="00F25659" w:rsidRDefault="00B548D4" w:rsidP="00B548D4">
      <w:pPr>
        <w:pStyle w:val="Nadpis1"/>
        <w:rPr>
          <w:rFonts w:asciiTheme="minorHAnsi" w:hAnsiTheme="minorHAnsi" w:cstheme="minorHAnsi"/>
          <w:color w:val="1F3864" w:themeColor="accent1" w:themeShade="80"/>
        </w:rPr>
      </w:pPr>
      <w:r w:rsidRPr="00F25659">
        <w:rPr>
          <w:rFonts w:asciiTheme="minorHAnsi" w:hAnsiTheme="minorHAnsi" w:cstheme="minorHAnsi"/>
          <w:color w:val="1F3864" w:themeColor="accent1" w:themeShade="80"/>
        </w:rPr>
        <w:t>Vážení rodiče, zveme vás tímto na</w:t>
      </w:r>
      <w:r w:rsidRPr="00F25659">
        <w:rPr>
          <w:rFonts w:asciiTheme="minorHAnsi" w:hAnsiTheme="minorHAnsi" w:cstheme="minorHAnsi"/>
          <w:color w:val="1F3864" w:themeColor="accent1" w:themeShade="80"/>
        </w:rPr>
        <w:t xml:space="preserve"> další</w:t>
      </w:r>
      <w:r w:rsidRPr="00F25659">
        <w:rPr>
          <w:rFonts w:asciiTheme="minorHAnsi" w:hAnsiTheme="minorHAnsi" w:cstheme="minorHAnsi"/>
          <w:color w:val="1F3864" w:themeColor="accent1" w:themeShade="80"/>
        </w:rPr>
        <w:t xml:space="preserve"> seminář pro rodiče, uspořádaný zde, v budově MŠ, a to na téma: </w:t>
      </w:r>
      <w:bookmarkStart w:id="0" w:name="_GoBack"/>
      <w:bookmarkEnd w:id="0"/>
    </w:p>
    <w:p w:rsidR="00B548D4" w:rsidRPr="00F25659" w:rsidRDefault="00B548D4" w:rsidP="00B548D4">
      <w:pPr>
        <w:pStyle w:val="Nadpis1"/>
        <w:rPr>
          <w:rFonts w:asciiTheme="minorHAnsi" w:hAnsiTheme="minorHAnsi" w:cstheme="minorHAnsi"/>
          <w:color w:val="C00000"/>
        </w:rPr>
      </w:pPr>
      <w:r w:rsidRPr="00F25659">
        <w:rPr>
          <w:rFonts w:asciiTheme="minorHAnsi" w:hAnsiTheme="minorHAnsi" w:cstheme="minorHAnsi"/>
          <w:color w:val="C00000"/>
          <w:sz w:val="36"/>
          <w:szCs w:val="36"/>
        </w:rPr>
        <w:t>„</w:t>
      </w:r>
      <w:r w:rsidRPr="00F25659">
        <w:rPr>
          <w:rFonts w:asciiTheme="minorHAnsi" w:hAnsiTheme="minorHAnsi" w:cstheme="minorHAnsi"/>
          <w:color w:val="C00000"/>
          <w:sz w:val="36"/>
          <w:szCs w:val="36"/>
        </w:rPr>
        <w:t>Jak se co nejlépe udržet v dobré kondici</w:t>
      </w:r>
      <w:r w:rsidRPr="00F25659">
        <w:rPr>
          <w:rFonts w:asciiTheme="minorHAnsi" w:hAnsiTheme="minorHAnsi" w:cstheme="minorHAnsi"/>
          <w:color w:val="C00000"/>
          <w:sz w:val="36"/>
          <w:szCs w:val="36"/>
        </w:rPr>
        <w:t>“</w:t>
      </w:r>
    </w:p>
    <w:p w:rsidR="00B548D4" w:rsidRDefault="00B548D4"/>
    <w:p w:rsidR="00CA2221" w:rsidRDefault="00B548D4">
      <w:r w:rsidRPr="00B548D4">
        <w:rPr>
          <w:noProof/>
        </w:rPr>
        <w:drawing>
          <wp:inline distT="0" distB="0" distL="0" distR="0">
            <wp:extent cx="5276850" cy="30187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52" cy="302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D4" w:rsidRDefault="00B548D4"/>
    <w:p w:rsidR="00B548D4" w:rsidRPr="00F25659" w:rsidRDefault="00B548D4">
      <w:pPr>
        <w:rPr>
          <w:rFonts w:cstheme="minorHAnsi"/>
          <w:b/>
          <w:color w:val="1F3864" w:themeColor="accent1" w:themeShade="80"/>
          <w:sz w:val="28"/>
          <w:szCs w:val="28"/>
          <w:u w:val="single"/>
        </w:rPr>
      </w:pPr>
      <w:r w:rsidRPr="00F25659">
        <w:rPr>
          <w:rFonts w:cstheme="minorHAnsi"/>
          <w:b/>
          <w:color w:val="1F3864" w:themeColor="accent1" w:themeShade="80"/>
          <w:sz w:val="28"/>
          <w:szCs w:val="28"/>
          <w:u w:val="single"/>
        </w:rPr>
        <w:t>Představení mladého, pohledného a velmi komunikativního lektora:</w:t>
      </w:r>
    </w:p>
    <w:p w:rsidR="00B548D4" w:rsidRDefault="00B548D4"/>
    <w:p w:rsidR="00B548D4" w:rsidRDefault="00B548D4">
      <w:r w:rsidRPr="00B548D4">
        <w:rPr>
          <w:noProof/>
        </w:rPr>
        <w:drawing>
          <wp:inline distT="0" distB="0" distL="0" distR="0">
            <wp:extent cx="5067300" cy="254774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48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D4" w:rsidRDefault="00B548D4">
      <w:r w:rsidRPr="00B548D4">
        <w:rPr>
          <w:noProof/>
        </w:rPr>
        <w:lastRenderedPageBreak/>
        <w:drawing>
          <wp:inline distT="0" distB="0" distL="0" distR="0">
            <wp:extent cx="5219700" cy="330393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23" cy="33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D4" w:rsidRPr="00F25659" w:rsidRDefault="00B548D4">
      <w:pPr>
        <w:rPr>
          <w:b/>
          <w:color w:val="1F3864" w:themeColor="accent1" w:themeShade="80"/>
          <w:sz w:val="32"/>
          <w:szCs w:val="32"/>
        </w:rPr>
      </w:pPr>
      <w:r w:rsidRPr="00F25659">
        <w:rPr>
          <w:b/>
          <w:color w:val="1F3864" w:themeColor="accent1" w:themeShade="80"/>
          <w:sz w:val="32"/>
          <w:szCs w:val="32"/>
        </w:rPr>
        <w:t xml:space="preserve">Mnohé o svém nastavení správného životního stylu víme. Jak z přednášky zjistíme, mnohé informace jsou pouze kusé, neúplné </w:t>
      </w:r>
      <w:r w:rsidR="00F25659">
        <w:rPr>
          <w:b/>
          <w:color w:val="1F3864" w:themeColor="accent1" w:themeShade="80"/>
          <w:sz w:val="32"/>
          <w:szCs w:val="32"/>
        </w:rPr>
        <w:t xml:space="preserve">   </w:t>
      </w:r>
      <w:r w:rsidRPr="00F25659">
        <w:rPr>
          <w:b/>
          <w:color w:val="1F3864" w:themeColor="accent1" w:themeShade="80"/>
          <w:sz w:val="32"/>
          <w:szCs w:val="32"/>
        </w:rPr>
        <w:t>či zkreslené. A možná budeme překvapeni, co vše vlastně</w:t>
      </w:r>
      <w:r w:rsidR="00F25659" w:rsidRPr="00F25659">
        <w:rPr>
          <w:b/>
          <w:color w:val="1F3864" w:themeColor="accent1" w:themeShade="80"/>
          <w:sz w:val="32"/>
          <w:szCs w:val="32"/>
        </w:rPr>
        <w:t xml:space="preserve"> </w:t>
      </w:r>
      <w:r w:rsidRPr="00F25659">
        <w:rPr>
          <w:b/>
          <w:color w:val="1F3864" w:themeColor="accent1" w:themeShade="80"/>
          <w:sz w:val="32"/>
          <w:szCs w:val="32"/>
        </w:rPr>
        <w:t>ještě nevíme.</w:t>
      </w:r>
    </w:p>
    <w:p w:rsidR="00B548D4" w:rsidRPr="00F25659" w:rsidRDefault="00B548D4">
      <w:pPr>
        <w:rPr>
          <w:b/>
          <w:color w:val="1F3864" w:themeColor="accent1" w:themeShade="80"/>
          <w:sz w:val="32"/>
          <w:szCs w:val="32"/>
        </w:rPr>
      </w:pPr>
      <w:r w:rsidRPr="00F25659">
        <w:rPr>
          <w:b/>
          <w:color w:val="1F3864" w:themeColor="accent1" w:themeShade="80"/>
          <w:sz w:val="32"/>
          <w:szCs w:val="32"/>
        </w:rPr>
        <w:t>Zkusme si v adventním čase udělat chvilku na sebe a</w:t>
      </w:r>
      <w:r w:rsidR="00F25659" w:rsidRPr="00F25659">
        <w:rPr>
          <w:b/>
          <w:color w:val="1F3864" w:themeColor="accent1" w:themeShade="80"/>
          <w:sz w:val="32"/>
          <w:szCs w:val="32"/>
        </w:rPr>
        <w:t xml:space="preserve"> nachystat se, pokud ne na lépe prožité Vánoce z pohledu „Co si vše dobrého dopřejeme“, tak alespoň smysluplněji nastavit svá některá novoroční předsevzetí </w:t>
      </w:r>
      <w:r w:rsidR="00F25659" w:rsidRPr="00F256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1F3864" w:themeColor="accent1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25659" w:rsidRPr="00F25659">
        <w:rPr>
          <w:b/>
          <w:color w:val="1F3864" w:themeColor="accent1" w:themeShade="80"/>
          <w:sz w:val="32"/>
          <w:szCs w:val="32"/>
        </w:rPr>
        <w:t>.</w:t>
      </w:r>
    </w:p>
    <w:p w:rsidR="00B548D4" w:rsidRDefault="00B548D4">
      <w:r w:rsidRPr="00B548D4">
        <w:rPr>
          <w:noProof/>
        </w:rPr>
        <w:drawing>
          <wp:inline distT="0" distB="0" distL="0" distR="0">
            <wp:extent cx="2243351" cy="1895475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48" cy="19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59" w:rsidRPr="00F25659" w:rsidRDefault="00F25659" w:rsidP="00F25659">
      <w:pPr>
        <w:rPr>
          <w:rFonts w:cstheme="minorHAnsi"/>
          <w:b/>
          <w:color w:val="C00000"/>
          <w:sz w:val="28"/>
          <w:szCs w:val="28"/>
        </w:rPr>
      </w:pPr>
      <w:r w:rsidRPr="00F25659">
        <w:rPr>
          <w:rFonts w:cstheme="minorHAnsi"/>
          <w:b/>
          <w:color w:val="C00000"/>
          <w:sz w:val="28"/>
          <w:szCs w:val="28"/>
        </w:rPr>
        <w:t>Seminář proběhne dne 2.1</w:t>
      </w:r>
      <w:r w:rsidRPr="00F25659">
        <w:rPr>
          <w:rFonts w:cstheme="minorHAnsi"/>
          <w:b/>
          <w:color w:val="C00000"/>
          <w:sz w:val="28"/>
          <w:szCs w:val="28"/>
        </w:rPr>
        <w:t>2</w:t>
      </w:r>
      <w:r w:rsidRPr="00F25659">
        <w:rPr>
          <w:rFonts w:cstheme="minorHAnsi"/>
          <w:b/>
          <w:color w:val="C00000"/>
          <w:sz w:val="28"/>
          <w:szCs w:val="28"/>
        </w:rPr>
        <w:t>.2021 od 16:30 do 18:30 (třída Pejskové)</w:t>
      </w:r>
    </w:p>
    <w:p w:rsidR="00F25659" w:rsidRPr="00F25659" w:rsidRDefault="00F25659" w:rsidP="00F25659">
      <w:pPr>
        <w:rPr>
          <w:rFonts w:cstheme="minorHAnsi"/>
          <w:b/>
        </w:rPr>
      </w:pPr>
      <w:r w:rsidRPr="00F25659">
        <w:rPr>
          <w:rFonts w:cstheme="minorHAnsi"/>
          <w:b/>
          <w:color w:val="C00000"/>
          <w:sz w:val="28"/>
          <w:szCs w:val="28"/>
        </w:rPr>
        <w:t xml:space="preserve">Cena za osobu: 300,-Kč </w:t>
      </w:r>
      <w:r w:rsidRPr="00F25659">
        <w:rPr>
          <w:rFonts w:cstheme="minorHAnsi"/>
          <w:b/>
        </w:rPr>
        <w:t>(hotově vybírají paní učitelky ve všech třídách před konáním semináře, nejpozději 1 den předem).</w:t>
      </w:r>
    </w:p>
    <w:p w:rsidR="00F25659" w:rsidRPr="00F25659" w:rsidRDefault="00F25659" w:rsidP="00F25659">
      <w:pPr>
        <w:rPr>
          <w:rFonts w:cstheme="minorHAnsi"/>
          <w:b/>
          <w:sz w:val="28"/>
          <w:szCs w:val="28"/>
        </w:rPr>
      </w:pPr>
      <w:r w:rsidRPr="00F25659">
        <w:rPr>
          <w:rFonts w:cstheme="minorHAnsi"/>
          <w:b/>
          <w:sz w:val="28"/>
          <w:szCs w:val="28"/>
        </w:rPr>
        <w:t xml:space="preserve">Ideální počet dospělých (bez přítomnosti dětí) … </w:t>
      </w:r>
      <w:proofErr w:type="gramStart"/>
      <w:r w:rsidRPr="00F25659">
        <w:rPr>
          <w:rFonts w:cstheme="minorHAnsi"/>
          <w:b/>
          <w:sz w:val="28"/>
          <w:szCs w:val="28"/>
        </w:rPr>
        <w:t>20  osob</w:t>
      </w:r>
      <w:proofErr w:type="gramEnd"/>
    </w:p>
    <w:p w:rsidR="00F25659" w:rsidRDefault="00F25659"/>
    <w:sectPr w:rsidR="00F25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8D4" w:rsidRDefault="00B548D4" w:rsidP="00B548D4">
      <w:pPr>
        <w:spacing w:after="0" w:line="240" w:lineRule="auto"/>
      </w:pPr>
      <w:r>
        <w:separator/>
      </w:r>
    </w:p>
  </w:endnote>
  <w:endnote w:type="continuationSeparator" w:id="0">
    <w:p w:rsidR="00B548D4" w:rsidRDefault="00B548D4" w:rsidP="00B5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8D4" w:rsidRDefault="00B548D4" w:rsidP="00B548D4">
      <w:pPr>
        <w:spacing w:after="0" w:line="240" w:lineRule="auto"/>
      </w:pPr>
      <w:r>
        <w:separator/>
      </w:r>
    </w:p>
  </w:footnote>
  <w:footnote w:type="continuationSeparator" w:id="0">
    <w:p w:rsidR="00B548D4" w:rsidRDefault="00B548D4" w:rsidP="00B54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D4"/>
    <w:rsid w:val="00B548D4"/>
    <w:rsid w:val="00CA2221"/>
    <w:rsid w:val="00F2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E8EE7"/>
  <w15:chartTrackingRefBased/>
  <w15:docId w15:val="{2CD9385A-83AB-47C6-A957-BD21A1F0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54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4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48D4"/>
  </w:style>
  <w:style w:type="paragraph" w:styleId="Zpat">
    <w:name w:val="footer"/>
    <w:basedOn w:val="Normln"/>
    <w:link w:val="ZpatChar"/>
    <w:uiPriority w:val="99"/>
    <w:unhideWhenUsed/>
    <w:rsid w:val="00B54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48D4"/>
  </w:style>
  <w:style w:type="character" w:customStyle="1" w:styleId="Nadpis1Char">
    <w:name w:val="Nadpis 1 Char"/>
    <w:basedOn w:val="Standardnpsmoodstavce"/>
    <w:link w:val="Nadpis1"/>
    <w:uiPriority w:val="9"/>
    <w:rsid w:val="00B548D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Hermannová</dc:creator>
  <cp:keywords/>
  <dc:description/>
  <cp:lastModifiedBy>Gabriela Hermannová</cp:lastModifiedBy>
  <cp:revision>1</cp:revision>
  <dcterms:created xsi:type="dcterms:W3CDTF">2021-11-15T14:20:00Z</dcterms:created>
  <dcterms:modified xsi:type="dcterms:W3CDTF">2021-11-15T14:38:00Z</dcterms:modified>
</cp:coreProperties>
</file>